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3431" w14:textId="139C5185" w:rsidR="00562B89" w:rsidRPr="008F1480" w:rsidRDefault="007D647F" w:rsidP="007D647F">
      <w:pPr>
        <w:ind w:left="4678"/>
        <w:rPr>
          <w:bCs/>
          <w:sz w:val="24"/>
          <w:szCs w:val="24"/>
          <w:lang w:val="lt-LT"/>
        </w:rPr>
      </w:pPr>
      <w:r w:rsidRPr="008F1480">
        <w:rPr>
          <w:bCs/>
          <w:sz w:val="24"/>
          <w:szCs w:val="24"/>
          <w:lang w:val="lt-LT"/>
        </w:rPr>
        <w:t>PATVIRTINTA</w:t>
      </w:r>
    </w:p>
    <w:p w14:paraId="38141FC4" w14:textId="02199871" w:rsidR="007D647F" w:rsidRPr="008F1480" w:rsidRDefault="007D647F" w:rsidP="007D647F">
      <w:pPr>
        <w:ind w:left="4678"/>
        <w:rPr>
          <w:bCs/>
          <w:sz w:val="24"/>
          <w:szCs w:val="24"/>
          <w:lang w:val="lt-LT"/>
        </w:rPr>
      </w:pPr>
      <w:r w:rsidRPr="008F1480">
        <w:rPr>
          <w:bCs/>
          <w:sz w:val="24"/>
          <w:szCs w:val="24"/>
          <w:lang w:val="lt-LT"/>
        </w:rPr>
        <w:t xml:space="preserve">Lietuvos </w:t>
      </w:r>
      <w:proofErr w:type="spellStart"/>
      <w:r w:rsidRPr="008F1480">
        <w:rPr>
          <w:bCs/>
          <w:sz w:val="24"/>
          <w:szCs w:val="24"/>
          <w:lang w:val="lt-LT"/>
        </w:rPr>
        <w:t>audiosensorinės</w:t>
      </w:r>
      <w:proofErr w:type="spellEnd"/>
      <w:r w:rsidRPr="008F1480">
        <w:rPr>
          <w:bCs/>
          <w:sz w:val="24"/>
          <w:szCs w:val="24"/>
          <w:lang w:val="lt-LT"/>
        </w:rPr>
        <w:t xml:space="preserve"> bibliotekos direktoriaus</w:t>
      </w:r>
    </w:p>
    <w:p w14:paraId="787C224F" w14:textId="0679F129" w:rsidR="007D647F" w:rsidRPr="008F1480" w:rsidRDefault="007D647F" w:rsidP="00CA5586">
      <w:pPr>
        <w:ind w:left="4678"/>
        <w:rPr>
          <w:bCs/>
          <w:sz w:val="24"/>
          <w:szCs w:val="24"/>
          <w:lang w:val="lt-LT"/>
        </w:rPr>
      </w:pPr>
      <w:r w:rsidRPr="008F1480">
        <w:rPr>
          <w:bCs/>
          <w:sz w:val="24"/>
          <w:szCs w:val="24"/>
          <w:lang w:val="lt-LT"/>
        </w:rPr>
        <w:t xml:space="preserve">2023 m. rugsėjo </w:t>
      </w:r>
      <w:r w:rsidR="00044324">
        <w:rPr>
          <w:bCs/>
          <w:sz w:val="24"/>
          <w:szCs w:val="24"/>
          <w:lang w:val="lt-LT"/>
        </w:rPr>
        <w:t>13</w:t>
      </w:r>
      <w:r w:rsidRPr="008F1480">
        <w:rPr>
          <w:bCs/>
          <w:sz w:val="24"/>
          <w:szCs w:val="24"/>
          <w:lang w:val="lt-LT"/>
        </w:rPr>
        <w:t xml:space="preserve"> d. įsakym</w:t>
      </w:r>
      <w:r w:rsidR="00CA5586">
        <w:rPr>
          <w:bCs/>
          <w:sz w:val="24"/>
          <w:szCs w:val="24"/>
          <w:lang w:val="lt-LT"/>
        </w:rPr>
        <w:t>u</w:t>
      </w:r>
      <w:r w:rsidRPr="008F1480">
        <w:rPr>
          <w:bCs/>
          <w:sz w:val="24"/>
          <w:szCs w:val="24"/>
          <w:lang w:val="lt-LT"/>
        </w:rPr>
        <w:t xml:space="preserve"> Nr. V-</w:t>
      </w:r>
      <w:r w:rsidR="00044324">
        <w:rPr>
          <w:bCs/>
          <w:sz w:val="24"/>
          <w:szCs w:val="24"/>
          <w:lang w:val="lt-LT"/>
        </w:rPr>
        <w:t>50</w:t>
      </w:r>
      <w:bookmarkStart w:id="0" w:name="_GoBack"/>
      <w:bookmarkEnd w:id="0"/>
      <w:r w:rsidRPr="008F1480">
        <w:rPr>
          <w:bCs/>
          <w:sz w:val="24"/>
          <w:szCs w:val="24"/>
          <w:lang w:val="lt-LT"/>
        </w:rPr>
        <w:t>(2023)</w:t>
      </w:r>
    </w:p>
    <w:p w14:paraId="651B7935" w14:textId="6A05CD94" w:rsidR="007D647F" w:rsidRPr="008F1480" w:rsidRDefault="007D647F" w:rsidP="00C951AD">
      <w:pPr>
        <w:rPr>
          <w:b/>
          <w:bCs/>
          <w:sz w:val="24"/>
          <w:szCs w:val="24"/>
          <w:lang w:val="lt-LT"/>
        </w:rPr>
      </w:pPr>
    </w:p>
    <w:p w14:paraId="7BAC931C" w14:textId="2650B5DC" w:rsidR="007D647F" w:rsidRDefault="007D647F" w:rsidP="00C951AD">
      <w:pPr>
        <w:rPr>
          <w:b/>
          <w:bCs/>
          <w:sz w:val="24"/>
          <w:szCs w:val="24"/>
          <w:lang w:val="lt-LT"/>
        </w:rPr>
      </w:pPr>
    </w:p>
    <w:p w14:paraId="27383AE2" w14:textId="28BD3780" w:rsidR="00562B89" w:rsidRPr="008F1480" w:rsidRDefault="00562B89" w:rsidP="00C951AD">
      <w:pPr>
        <w:jc w:val="center"/>
        <w:rPr>
          <w:b/>
          <w:bCs/>
          <w:sz w:val="24"/>
          <w:szCs w:val="24"/>
          <w:lang w:val="lt-LT"/>
        </w:rPr>
      </w:pPr>
      <w:r w:rsidRPr="008F1480">
        <w:rPr>
          <w:b/>
          <w:bCs/>
          <w:sz w:val="24"/>
          <w:szCs w:val="24"/>
          <w:lang w:val="lt-LT"/>
        </w:rPr>
        <w:t xml:space="preserve">LIETUVOS </w:t>
      </w:r>
      <w:r w:rsidR="00977DED" w:rsidRPr="008F1480">
        <w:rPr>
          <w:b/>
          <w:bCs/>
          <w:sz w:val="24"/>
          <w:szCs w:val="24"/>
          <w:lang w:val="lt-LT"/>
        </w:rPr>
        <w:t xml:space="preserve">AUDIOSENSORINĖS </w:t>
      </w:r>
      <w:r w:rsidRPr="008F1480">
        <w:rPr>
          <w:b/>
          <w:bCs/>
          <w:sz w:val="24"/>
          <w:szCs w:val="24"/>
          <w:lang w:val="lt-LT"/>
        </w:rPr>
        <w:t xml:space="preserve">BIBLIOTEKOS  </w:t>
      </w:r>
    </w:p>
    <w:p w14:paraId="3337A5FA" w14:textId="77777777" w:rsidR="00562B89" w:rsidRPr="008F1480" w:rsidRDefault="004240C4" w:rsidP="00C951AD">
      <w:pPr>
        <w:jc w:val="center"/>
        <w:rPr>
          <w:b/>
          <w:bCs/>
          <w:sz w:val="24"/>
          <w:szCs w:val="24"/>
          <w:lang w:val="lt-LT"/>
        </w:rPr>
      </w:pPr>
      <w:r w:rsidRPr="008F1480">
        <w:rPr>
          <w:b/>
          <w:bCs/>
          <w:sz w:val="24"/>
          <w:szCs w:val="24"/>
          <w:lang w:val="lt-LT"/>
        </w:rPr>
        <w:t>VARTOTOJŲ APTARNAVIMO SKYRIAUS</w:t>
      </w:r>
    </w:p>
    <w:p w14:paraId="78E7324C" w14:textId="537E7ED0" w:rsidR="00562B89" w:rsidRPr="008F1480" w:rsidRDefault="00562B89" w:rsidP="00C951AD">
      <w:pPr>
        <w:jc w:val="center"/>
        <w:rPr>
          <w:b/>
          <w:bCs/>
          <w:sz w:val="24"/>
          <w:szCs w:val="24"/>
          <w:lang w:val="lt-LT"/>
        </w:rPr>
      </w:pPr>
      <w:r w:rsidRPr="008F1480">
        <w:rPr>
          <w:b/>
          <w:bCs/>
          <w:sz w:val="24"/>
          <w:szCs w:val="24"/>
          <w:lang w:val="lt-LT"/>
        </w:rPr>
        <w:t>VYRIAUSIOJO BIBLIOTEKININKO (ATSTOVO REGIONAMS)</w:t>
      </w:r>
    </w:p>
    <w:p w14:paraId="58817C94" w14:textId="77777777" w:rsidR="00562B89" w:rsidRPr="008F1480" w:rsidRDefault="00562B89" w:rsidP="00C951AD">
      <w:pPr>
        <w:jc w:val="center"/>
        <w:rPr>
          <w:b/>
          <w:bCs/>
          <w:sz w:val="24"/>
          <w:szCs w:val="24"/>
          <w:lang w:val="lt-LT"/>
        </w:rPr>
      </w:pPr>
      <w:r w:rsidRPr="008F1480">
        <w:rPr>
          <w:b/>
          <w:bCs/>
          <w:sz w:val="24"/>
          <w:szCs w:val="24"/>
          <w:lang w:val="lt-LT"/>
        </w:rPr>
        <w:t>PAREIGYBĖS APRAŠYMAS</w:t>
      </w:r>
    </w:p>
    <w:p w14:paraId="7A95140D" w14:textId="77777777" w:rsidR="004240C4" w:rsidRPr="008F1480" w:rsidRDefault="004240C4" w:rsidP="00C951AD">
      <w:pPr>
        <w:jc w:val="center"/>
        <w:rPr>
          <w:sz w:val="24"/>
          <w:szCs w:val="24"/>
          <w:lang w:val="lt-LT"/>
        </w:rPr>
      </w:pPr>
    </w:p>
    <w:p w14:paraId="10C485C9" w14:textId="77777777" w:rsidR="008F1480" w:rsidRPr="008F1480" w:rsidRDefault="008F1480" w:rsidP="00C951AD">
      <w:pPr>
        <w:jc w:val="center"/>
        <w:rPr>
          <w:sz w:val="24"/>
          <w:szCs w:val="24"/>
          <w:lang w:val="lt-LT"/>
        </w:rPr>
      </w:pPr>
    </w:p>
    <w:p w14:paraId="61A5DBEA" w14:textId="77777777" w:rsidR="004240C4" w:rsidRPr="008F1480" w:rsidRDefault="004240C4" w:rsidP="00C951AD">
      <w:pPr>
        <w:jc w:val="center"/>
        <w:rPr>
          <w:b/>
          <w:sz w:val="24"/>
          <w:szCs w:val="24"/>
          <w:lang w:val="lt-LT"/>
        </w:rPr>
      </w:pPr>
      <w:r w:rsidRPr="008F1480">
        <w:rPr>
          <w:b/>
          <w:sz w:val="24"/>
          <w:szCs w:val="24"/>
          <w:lang w:val="lt-LT"/>
        </w:rPr>
        <w:t>I SKYRIUS</w:t>
      </w:r>
    </w:p>
    <w:p w14:paraId="32F296D8" w14:textId="77777777" w:rsidR="004240C4" w:rsidRPr="008F1480" w:rsidRDefault="004240C4" w:rsidP="00C951AD">
      <w:pPr>
        <w:jc w:val="center"/>
        <w:rPr>
          <w:b/>
          <w:sz w:val="24"/>
          <w:szCs w:val="24"/>
          <w:lang w:val="lt-LT"/>
        </w:rPr>
      </w:pPr>
      <w:r w:rsidRPr="008F1480">
        <w:rPr>
          <w:b/>
          <w:sz w:val="24"/>
          <w:szCs w:val="24"/>
          <w:lang w:val="lt-LT"/>
        </w:rPr>
        <w:t>PAREIGYBĖ</w:t>
      </w:r>
    </w:p>
    <w:p w14:paraId="369C60BF" w14:textId="77777777" w:rsidR="008F1480" w:rsidRPr="008F1480" w:rsidRDefault="008F1480" w:rsidP="00C951AD">
      <w:pPr>
        <w:jc w:val="both"/>
        <w:rPr>
          <w:lang w:val="lt-LT"/>
        </w:rPr>
      </w:pPr>
    </w:p>
    <w:p w14:paraId="5A53634F" w14:textId="7E06FC98" w:rsidR="004240C4" w:rsidRPr="008F1480" w:rsidRDefault="004240C4" w:rsidP="00C951AD">
      <w:pPr>
        <w:pStyle w:val="Antrat4"/>
        <w:ind w:firstLine="567"/>
        <w:rPr>
          <w:rFonts w:ascii="Times New Roman" w:hAnsi="Times New Roman"/>
        </w:rPr>
      </w:pPr>
      <w:r w:rsidRPr="008F1480">
        <w:rPr>
          <w:rFonts w:ascii="Times New Roman" w:hAnsi="Times New Roman"/>
        </w:rPr>
        <w:t xml:space="preserve">1. Lietuvos </w:t>
      </w:r>
      <w:proofErr w:type="spellStart"/>
      <w:r w:rsidR="00DE77B2" w:rsidRPr="008F1480">
        <w:rPr>
          <w:rFonts w:ascii="Times New Roman" w:hAnsi="Times New Roman"/>
        </w:rPr>
        <w:t>audiosensorinės</w:t>
      </w:r>
      <w:proofErr w:type="spellEnd"/>
      <w:r w:rsidR="00DE77B2" w:rsidRPr="008F1480">
        <w:rPr>
          <w:rFonts w:ascii="Times New Roman" w:hAnsi="Times New Roman"/>
        </w:rPr>
        <w:t xml:space="preserve"> </w:t>
      </w:r>
      <w:r w:rsidRPr="008F1480">
        <w:rPr>
          <w:rFonts w:ascii="Times New Roman" w:hAnsi="Times New Roman"/>
        </w:rPr>
        <w:t xml:space="preserve">bibliotekos (toliau – Biblioteka) Vartotojų aptarnavimo skyriaus (toliau – Skyrius) </w:t>
      </w:r>
      <w:r w:rsidRPr="008F1480">
        <w:t>vyriausiasis bibliotekininkas (atstovas region</w:t>
      </w:r>
      <w:r w:rsidR="004A36FE" w:rsidRPr="008F1480">
        <w:t>ams</w:t>
      </w:r>
      <w:r w:rsidRPr="008F1480">
        <w:t xml:space="preserve">) </w:t>
      </w:r>
      <w:r w:rsidRPr="008F1480">
        <w:rPr>
          <w:rFonts w:ascii="Times New Roman" w:hAnsi="Times New Roman"/>
        </w:rPr>
        <w:t>yra samdomas pagal darbo sutartį valstybės biudžetinės įstaigos darbuotojas, priskiriamas prie kultūros ir meno darbuotojų, pareigybės grupė – 2622 (Bibliotekininkai ir kiti informacijos specialistai)</w:t>
      </w:r>
      <w:r w:rsidR="00C951AD" w:rsidRPr="008F1480">
        <w:rPr>
          <w:rFonts w:ascii="Times New Roman" w:hAnsi="Times New Roman"/>
        </w:rPr>
        <w:t>.</w:t>
      </w:r>
    </w:p>
    <w:p w14:paraId="4C15ABA9" w14:textId="77777777" w:rsidR="00D94242" w:rsidRPr="008F1480" w:rsidRDefault="004240C4" w:rsidP="00D94242">
      <w:pPr>
        <w:ind w:firstLine="567"/>
        <w:rPr>
          <w:sz w:val="24"/>
          <w:szCs w:val="24"/>
          <w:lang w:val="lt-LT"/>
        </w:rPr>
      </w:pPr>
      <w:r w:rsidRPr="008F1480">
        <w:rPr>
          <w:sz w:val="24"/>
          <w:szCs w:val="24"/>
          <w:lang w:val="lt-LT"/>
        </w:rPr>
        <w:t>2. Pareigybės lygis: A2.</w:t>
      </w:r>
    </w:p>
    <w:p w14:paraId="766743B0" w14:textId="315A740A" w:rsidR="00D94242" w:rsidRDefault="00D94242" w:rsidP="00D94242">
      <w:pPr>
        <w:ind w:firstLine="567"/>
        <w:rPr>
          <w:b/>
          <w:sz w:val="24"/>
          <w:szCs w:val="24"/>
          <w:lang w:val="lt-LT"/>
        </w:rPr>
      </w:pPr>
    </w:p>
    <w:p w14:paraId="762277B3" w14:textId="77777777" w:rsidR="00CA5586" w:rsidRPr="008F1480" w:rsidRDefault="00CA5586" w:rsidP="00D94242">
      <w:pPr>
        <w:ind w:firstLine="567"/>
        <w:rPr>
          <w:b/>
          <w:sz w:val="24"/>
          <w:szCs w:val="24"/>
          <w:lang w:val="lt-LT"/>
        </w:rPr>
      </w:pPr>
    </w:p>
    <w:p w14:paraId="01A08C74" w14:textId="77777777" w:rsidR="00D94242" w:rsidRPr="008F1480" w:rsidRDefault="00C951AD" w:rsidP="005B55DF">
      <w:pPr>
        <w:jc w:val="center"/>
        <w:rPr>
          <w:b/>
          <w:sz w:val="24"/>
          <w:szCs w:val="24"/>
          <w:lang w:val="lt-LT"/>
        </w:rPr>
      </w:pPr>
      <w:r w:rsidRPr="008F1480">
        <w:rPr>
          <w:b/>
          <w:sz w:val="24"/>
          <w:szCs w:val="24"/>
          <w:lang w:val="lt-LT"/>
        </w:rPr>
        <w:t>II SKYRIUS</w:t>
      </w:r>
    </w:p>
    <w:p w14:paraId="0738E1BC" w14:textId="77777777" w:rsidR="00D94242" w:rsidRPr="008F1480" w:rsidRDefault="00C951AD" w:rsidP="005B55DF">
      <w:pPr>
        <w:tabs>
          <w:tab w:val="left" w:pos="2076"/>
        </w:tabs>
        <w:jc w:val="center"/>
        <w:rPr>
          <w:b/>
          <w:sz w:val="24"/>
          <w:szCs w:val="24"/>
          <w:lang w:val="lt-LT"/>
        </w:rPr>
      </w:pPr>
      <w:r w:rsidRPr="008F1480">
        <w:rPr>
          <w:b/>
          <w:sz w:val="24"/>
          <w:szCs w:val="24"/>
          <w:lang w:val="lt-LT"/>
        </w:rPr>
        <w:t>SPECIALŪS REIKALAVIMAI ŠIAS PAREIGAS EINANČIAM DARBUOTOJUI</w:t>
      </w:r>
    </w:p>
    <w:p w14:paraId="2C38A77D" w14:textId="5E4D2C56" w:rsidR="00D94242" w:rsidRDefault="00D94242" w:rsidP="00D94242">
      <w:pPr>
        <w:tabs>
          <w:tab w:val="left" w:pos="2076"/>
        </w:tabs>
        <w:rPr>
          <w:sz w:val="24"/>
          <w:szCs w:val="24"/>
          <w:lang w:val="lt-LT"/>
        </w:rPr>
      </w:pPr>
    </w:p>
    <w:p w14:paraId="4ACE34D9" w14:textId="77777777" w:rsidR="005B55DF" w:rsidRPr="008F1480" w:rsidRDefault="00C951AD" w:rsidP="005B55DF">
      <w:pPr>
        <w:tabs>
          <w:tab w:val="left" w:pos="2076"/>
        </w:tabs>
        <w:ind w:firstLine="567"/>
        <w:jc w:val="both"/>
        <w:rPr>
          <w:sz w:val="24"/>
          <w:szCs w:val="24"/>
          <w:lang w:val="lt-LT"/>
        </w:rPr>
      </w:pPr>
      <w:r w:rsidRPr="008F1480">
        <w:rPr>
          <w:sz w:val="24"/>
          <w:szCs w:val="24"/>
          <w:lang w:val="lt-LT"/>
        </w:rPr>
        <w:t>3. Darbuotojas, einantis šias pareigas, turi atitikti šiuos specialius reikalavimus:</w:t>
      </w:r>
    </w:p>
    <w:p w14:paraId="63CE46AE" w14:textId="77777777" w:rsidR="005B55DF" w:rsidRPr="008F1480" w:rsidRDefault="00562B89" w:rsidP="005B55DF">
      <w:pPr>
        <w:tabs>
          <w:tab w:val="left" w:pos="2076"/>
        </w:tabs>
        <w:ind w:firstLine="567"/>
        <w:jc w:val="both"/>
        <w:rPr>
          <w:sz w:val="24"/>
          <w:szCs w:val="24"/>
          <w:lang w:val="lt-LT"/>
        </w:rPr>
      </w:pPr>
      <w:r w:rsidRPr="008F1480">
        <w:rPr>
          <w:sz w:val="24"/>
          <w:szCs w:val="24"/>
          <w:lang w:val="lt-LT"/>
        </w:rPr>
        <w:t xml:space="preserve">3.1. </w:t>
      </w:r>
      <w:r w:rsidR="00C951AD" w:rsidRPr="008F1480">
        <w:rPr>
          <w:sz w:val="24"/>
          <w:szCs w:val="24"/>
          <w:lang w:val="lt-LT"/>
        </w:rPr>
        <w:t>Ne žemesnis kaip aukštasis universitetinis išsilavinimas su bakalauro kvalifikaciniu laipsniu ar jam prilygintu išsilavinimu arba aukštasis koleginis išsilavinimas su profesinio bakalauro kvalifikaciniu laipsniu ar jam prilygintu išsilavinimu;</w:t>
      </w:r>
    </w:p>
    <w:p w14:paraId="200C7302" w14:textId="29405CEC" w:rsidR="005B55DF" w:rsidRPr="008F1480" w:rsidRDefault="00562B89" w:rsidP="005B55DF">
      <w:pPr>
        <w:tabs>
          <w:tab w:val="left" w:pos="2076"/>
        </w:tabs>
        <w:ind w:firstLine="567"/>
        <w:jc w:val="both"/>
        <w:rPr>
          <w:sz w:val="24"/>
          <w:szCs w:val="24"/>
          <w:lang w:val="lt-LT"/>
        </w:rPr>
      </w:pPr>
      <w:r w:rsidRPr="008F1480">
        <w:rPr>
          <w:sz w:val="24"/>
          <w:szCs w:val="24"/>
          <w:lang w:val="lt-LT"/>
        </w:rPr>
        <w:t>3.2</w:t>
      </w:r>
      <w:r w:rsidR="00483FFD" w:rsidRPr="008F1480">
        <w:rPr>
          <w:sz w:val="24"/>
          <w:szCs w:val="24"/>
          <w:lang w:val="lt-LT"/>
        </w:rPr>
        <w:t xml:space="preserve">. </w:t>
      </w:r>
      <w:r w:rsidR="00661A4E" w:rsidRPr="008F1480">
        <w:rPr>
          <w:sz w:val="24"/>
          <w:szCs w:val="24"/>
          <w:lang w:val="lt-LT"/>
        </w:rPr>
        <w:t>Būti susipažinęs su Lietuvos Respublikos bibliotekų įstatymu, kitais dokumentais bibliotekų ir bibliotekininkystės organizavimo klausimais;</w:t>
      </w:r>
    </w:p>
    <w:p w14:paraId="18A4E0D5" w14:textId="253995CA" w:rsidR="005B55DF" w:rsidRPr="008F1480" w:rsidRDefault="00661A4E"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3</w:t>
      </w:r>
      <w:r w:rsidRPr="008F1480">
        <w:rPr>
          <w:sz w:val="24"/>
          <w:szCs w:val="24"/>
          <w:lang w:val="lt-LT"/>
        </w:rPr>
        <w:t>. Turėti teorinius ir praktinius bibliotekinio vartotojų aptarnavimo pagrindus;</w:t>
      </w:r>
    </w:p>
    <w:p w14:paraId="0851FB56" w14:textId="2D3427DF" w:rsidR="005B55DF" w:rsidRPr="008F1480" w:rsidRDefault="00661A4E"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4</w:t>
      </w:r>
      <w:r w:rsidRPr="008F1480">
        <w:rPr>
          <w:sz w:val="24"/>
          <w:szCs w:val="24"/>
          <w:lang w:val="lt-LT"/>
        </w:rPr>
        <w:t>. Ž</w:t>
      </w:r>
      <w:r w:rsidR="00562B89" w:rsidRPr="008F1480">
        <w:rPr>
          <w:sz w:val="24"/>
          <w:szCs w:val="24"/>
          <w:lang w:val="lt-LT"/>
        </w:rPr>
        <w:t>inoti ir mokėti praktiškai taikyti valstybės turto valdymą, naudojimą ir disponavimą, civilinius teisinius santykius reglamentuojančius teisės aktus</w:t>
      </w:r>
      <w:r w:rsidR="00C951AD" w:rsidRPr="008F1480">
        <w:rPr>
          <w:sz w:val="24"/>
          <w:szCs w:val="24"/>
          <w:lang w:val="lt-LT"/>
        </w:rPr>
        <w:t>,</w:t>
      </w:r>
      <w:r w:rsidR="00562B89" w:rsidRPr="008F1480">
        <w:rPr>
          <w:sz w:val="24"/>
          <w:szCs w:val="24"/>
          <w:lang w:val="lt-LT"/>
        </w:rPr>
        <w:t xml:space="preserve"> susijusius su paskirtų funkcijų vykdymu;</w:t>
      </w:r>
    </w:p>
    <w:p w14:paraId="4C23CF4F" w14:textId="44EA6669" w:rsidR="005B55DF" w:rsidRPr="008F1480" w:rsidRDefault="00562B89"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5</w:t>
      </w:r>
      <w:r w:rsidRPr="008F1480">
        <w:rPr>
          <w:sz w:val="24"/>
          <w:szCs w:val="24"/>
          <w:lang w:val="lt-LT"/>
        </w:rPr>
        <w:t xml:space="preserve">. </w:t>
      </w:r>
      <w:r w:rsidR="00C951AD" w:rsidRPr="008F1480">
        <w:rPr>
          <w:sz w:val="24"/>
          <w:szCs w:val="24"/>
          <w:lang w:val="lt-LT"/>
        </w:rPr>
        <w:t>B</w:t>
      </w:r>
      <w:r w:rsidRPr="008F1480">
        <w:rPr>
          <w:sz w:val="24"/>
          <w:szCs w:val="24"/>
          <w:lang w:val="lt-LT"/>
        </w:rPr>
        <w:t xml:space="preserve">ūti susipažinusiam su vadybos teorijomis, turėti vadybos pagrindų žinių, gebėti praktikoje taikyti vadybos modelius ir įrankius; </w:t>
      </w:r>
    </w:p>
    <w:p w14:paraId="46609459" w14:textId="13373B2B" w:rsidR="005B55DF" w:rsidRPr="008F1480" w:rsidRDefault="00562B89"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6</w:t>
      </w:r>
      <w:r w:rsidRPr="008F1480">
        <w:rPr>
          <w:sz w:val="24"/>
          <w:szCs w:val="24"/>
          <w:lang w:val="lt-LT"/>
        </w:rPr>
        <w:t>. Gebėti rengti informacinio ir reklaminio pobūdžio tekstus, tinkamai parinkti informacijos sklaidos kanalus;</w:t>
      </w:r>
    </w:p>
    <w:p w14:paraId="0227F227" w14:textId="48E5AB8D" w:rsidR="005B55DF" w:rsidRPr="008F1480" w:rsidRDefault="00562B89"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7</w:t>
      </w:r>
      <w:r w:rsidRPr="008F1480">
        <w:rPr>
          <w:sz w:val="24"/>
          <w:szCs w:val="24"/>
          <w:lang w:val="lt-LT"/>
        </w:rPr>
        <w:t xml:space="preserve">. </w:t>
      </w:r>
      <w:r w:rsidR="002074C1" w:rsidRPr="008F1480">
        <w:rPr>
          <w:sz w:val="24"/>
          <w:szCs w:val="24"/>
          <w:lang w:val="lt-LT"/>
        </w:rPr>
        <w:t>T</w:t>
      </w:r>
      <w:r w:rsidRPr="008F1480">
        <w:rPr>
          <w:sz w:val="24"/>
          <w:szCs w:val="24"/>
          <w:lang w:val="lt-LT"/>
        </w:rPr>
        <w:t xml:space="preserve">urėti ne mažesnį nei 1 </w:t>
      </w:r>
      <w:r w:rsidR="002074C1" w:rsidRPr="008F1480">
        <w:rPr>
          <w:sz w:val="24"/>
          <w:szCs w:val="24"/>
          <w:lang w:val="lt-LT"/>
        </w:rPr>
        <w:t xml:space="preserve">(vienerių) </w:t>
      </w:r>
      <w:r w:rsidRPr="008F1480">
        <w:rPr>
          <w:sz w:val="24"/>
          <w:szCs w:val="24"/>
          <w:lang w:val="lt-LT"/>
        </w:rPr>
        <w:t>metų B kategorijos vairavimo stažą;</w:t>
      </w:r>
    </w:p>
    <w:p w14:paraId="51817126" w14:textId="2DF317C7" w:rsidR="005B55DF" w:rsidRPr="008F1480" w:rsidRDefault="00661A4E"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8</w:t>
      </w:r>
      <w:r w:rsidRPr="008F1480">
        <w:rPr>
          <w:sz w:val="24"/>
          <w:szCs w:val="24"/>
          <w:lang w:val="lt-LT"/>
        </w:rPr>
        <w:t>. Būti susipažinęs su Bibliotekos valdymo struktūra, vidaus darbo tvarkos taisyklėmis, nuostatais ir kitais Bibliotekos veiklą reglamentuojančiais dokumentais, vadybine informacija;</w:t>
      </w:r>
    </w:p>
    <w:p w14:paraId="6DDE945F" w14:textId="61E3FD77" w:rsidR="005B55DF" w:rsidRPr="008F1480" w:rsidRDefault="00562B89" w:rsidP="005B55DF">
      <w:pPr>
        <w:tabs>
          <w:tab w:val="left" w:pos="2076"/>
        </w:tabs>
        <w:ind w:firstLine="567"/>
        <w:jc w:val="both"/>
        <w:rPr>
          <w:sz w:val="24"/>
          <w:szCs w:val="24"/>
          <w:lang w:val="lt-LT"/>
        </w:rPr>
      </w:pPr>
      <w:r w:rsidRPr="008F1480">
        <w:rPr>
          <w:sz w:val="24"/>
          <w:szCs w:val="24"/>
          <w:lang w:val="lt-LT"/>
        </w:rPr>
        <w:t>3.</w:t>
      </w:r>
      <w:r w:rsidR="00AA38A5" w:rsidRPr="008F1480">
        <w:rPr>
          <w:sz w:val="24"/>
          <w:szCs w:val="24"/>
          <w:lang w:val="lt-LT"/>
        </w:rPr>
        <w:t>9</w:t>
      </w:r>
      <w:r w:rsidRPr="008F1480">
        <w:rPr>
          <w:sz w:val="24"/>
          <w:szCs w:val="24"/>
          <w:lang w:val="lt-LT"/>
        </w:rPr>
        <w:t xml:space="preserve">. </w:t>
      </w:r>
      <w:r w:rsidR="00661A4E" w:rsidRPr="008F1480">
        <w:rPr>
          <w:sz w:val="24"/>
          <w:szCs w:val="24"/>
          <w:lang w:val="lt-LT"/>
        </w:rPr>
        <w:t xml:space="preserve">Mokėti dirbti </w:t>
      </w:r>
      <w:r w:rsidR="00661A4E" w:rsidRPr="008F1480">
        <w:rPr>
          <w:i/>
          <w:sz w:val="24"/>
          <w:szCs w:val="24"/>
          <w:lang w:val="lt-LT"/>
        </w:rPr>
        <w:t>Microsoft Office</w:t>
      </w:r>
      <w:r w:rsidR="00661A4E" w:rsidRPr="008F1480">
        <w:rPr>
          <w:sz w:val="24"/>
          <w:szCs w:val="24"/>
          <w:lang w:val="lt-LT"/>
        </w:rPr>
        <w:t xml:space="preserve"> programiniu paketu, Lietuvos integralia bibliotekų informacijos sistema (toliau – LIBIS)</w:t>
      </w:r>
      <w:r w:rsidR="001A60AB" w:rsidRPr="008F1480">
        <w:rPr>
          <w:sz w:val="24"/>
          <w:szCs w:val="24"/>
          <w:lang w:val="lt-LT"/>
        </w:rPr>
        <w:t>, Elektroninių leidinių valdymo informacine sistema (toliau – ELVIS)</w:t>
      </w:r>
      <w:r w:rsidR="00661A4E" w:rsidRPr="008F1480">
        <w:rPr>
          <w:sz w:val="24"/>
          <w:szCs w:val="24"/>
          <w:lang w:val="lt-LT"/>
        </w:rPr>
        <w:t>;</w:t>
      </w:r>
    </w:p>
    <w:p w14:paraId="0EEF01FE" w14:textId="027FA5B6" w:rsidR="005B55DF" w:rsidRPr="008F1480" w:rsidRDefault="00562B89" w:rsidP="005B55DF">
      <w:pPr>
        <w:tabs>
          <w:tab w:val="left" w:pos="2076"/>
        </w:tabs>
        <w:ind w:firstLine="567"/>
        <w:jc w:val="both"/>
        <w:rPr>
          <w:sz w:val="24"/>
          <w:szCs w:val="24"/>
          <w:lang w:val="lt-LT"/>
        </w:rPr>
      </w:pPr>
      <w:r w:rsidRPr="008F1480">
        <w:rPr>
          <w:sz w:val="24"/>
          <w:szCs w:val="24"/>
          <w:lang w:val="lt-LT"/>
        </w:rPr>
        <w:t>3.</w:t>
      </w:r>
      <w:r w:rsidR="00661A4E" w:rsidRPr="008F1480">
        <w:rPr>
          <w:sz w:val="24"/>
          <w:szCs w:val="24"/>
          <w:lang w:val="lt-LT"/>
        </w:rPr>
        <w:t>1</w:t>
      </w:r>
      <w:r w:rsidR="00AA38A5" w:rsidRPr="008F1480">
        <w:rPr>
          <w:sz w:val="24"/>
          <w:szCs w:val="24"/>
          <w:lang w:val="lt-LT"/>
        </w:rPr>
        <w:t>0</w:t>
      </w:r>
      <w:r w:rsidRPr="008F1480">
        <w:rPr>
          <w:sz w:val="24"/>
          <w:szCs w:val="24"/>
          <w:lang w:val="lt-LT"/>
        </w:rPr>
        <w:t xml:space="preserve">. </w:t>
      </w:r>
      <w:r w:rsidR="002074C1" w:rsidRPr="008F1480">
        <w:rPr>
          <w:sz w:val="24"/>
          <w:szCs w:val="24"/>
          <w:lang w:val="lt-LT"/>
        </w:rPr>
        <w:t>M</w:t>
      </w:r>
      <w:r w:rsidRPr="008F1480">
        <w:rPr>
          <w:sz w:val="24"/>
          <w:szCs w:val="24"/>
          <w:lang w:val="lt-LT"/>
        </w:rPr>
        <w:t>okėti bent vieną užsienio kalbą ne žemesniu kaip B1 lygiu;</w:t>
      </w:r>
    </w:p>
    <w:p w14:paraId="022C1BF5" w14:textId="7604E4AC" w:rsidR="005B55DF" w:rsidRPr="008F1480" w:rsidRDefault="00562B89" w:rsidP="005B55DF">
      <w:pPr>
        <w:tabs>
          <w:tab w:val="left" w:pos="2076"/>
        </w:tabs>
        <w:ind w:firstLine="567"/>
        <w:jc w:val="both"/>
        <w:rPr>
          <w:sz w:val="24"/>
          <w:szCs w:val="24"/>
          <w:lang w:val="lt-LT"/>
        </w:rPr>
      </w:pPr>
      <w:r w:rsidRPr="008F1480">
        <w:rPr>
          <w:sz w:val="24"/>
          <w:szCs w:val="24"/>
          <w:lang w:val="lt-LT"/>
        </w:rPr>
        <w:t>3.1</w:t>
      </w:r>
      <w:r w:rsidR="00AA38A5" w:rsidRPr="008F1480">
        <w:rPr>
          <w:sz w:val="24"/>
          <w:szCs w:val="24"/>
          <w:lang w:val="lt-LT"/>
        </w:rPr>
        <w:t>1</w:t>
      </w:r>
      <w:r w:rsidRPr="008F1480">
        <w:rPr>
          <w:sz w:val="24"/>
          <w:szCs w:val="24"/>
          <w:lang w:val="lt-LT"/>
        </w:rPr>
        <w:t xml:space="preserve">. </w:t>
      </w:r>
      <w:r w:rsidR="002074C1" w:rsidRPr="008F1480">
        <w:rPr>
          <w:sz w:val="24"/>
          <w:szCs w:val="24"/>
          <w:lang w:val="lt-LT"/>
        </w:rPr>
        <w:t>I</w:t>
      </w:r>
      <w:r w:rsidRPr="008F1480">
        <w:rPr>
          <w:sz w:val="24"/>
          <w:szCs w:val="24"/>
          <w:lang w:val="lt-LT"/>
        </w:rPr>
        <w:t xml:space="preserve">šmanyti sutarčių rengimo, įforminimo tvarką, dokumentų rengimo, forminimo, tvarkymo ir apskaitos taisykles, mokėti jas taikyti; </w:t>
      </w:r>
    </w:p>
    <w:p w14:paraId="71393FB2" w14:textId="34C5851C" w:rsidR="005B55DF" w:rsidRPr="008F1480" w:rsidRDefault="00562B89" w:rsidP="005B55DF">
      <w:pPr>
        <w:tabs>
          <w:tab w:val="left" w:pos="2076"/>
        </w:tabs>
        <w:ind w:firstLine="567"/>
        <w:jc w:val="both"/>
        <w:rPr>
          <w:sz w:val="24"/>
          <w:szCs w:val="24"/>
          <w:lang w:val="lt-LT"/>
        </w:rPr>
      </w:pPr>
      <w:r w:rsidRPr="008F1480">
        <w:rPr>
          <w:sz w:val="24"/>
          <w:szCs w:val="24"/>
          <w:lang w:val="lt-LT"/>
        </w:rPr>
        <w:t>3.1</w:t>
      </w:r>
      <w:r w:rsidR="00AA38A5" w:rsidRPr="008F1480">
        <w:rPr>
          <w:sz w:val="24"/>
          <w:szCs w:val="24"/>
          <w:lang w:val="lt-LT"/>
        </w:rPr>
        <w:t>2</w:t>
      </w:r>
      <w:r w:rsidRPr="008F1480">
        <w:rPr>
          <w:sz w:val="24"/>
          <w:szCs w:val="24"/>
          <w:lang w:val="lt-LT"/>
        </w:rPr>
        <w:t xml:space="preserve">. </w:t>
      </w:r>
      <w:bookmarkStart w:id="1" w:name="_Hlk101963767"/>
      <w:r w:rsidR="002074C1" w:rsidRPr="008F1480">
        <w:rPr>
          <w:sz w:val="24"/>
          <w:szCs w:val="24"/>
          <w:lang w:val="lt-LT"/>
        </w:rPr>
        <w:t>T</w:t>
      </w:r>
      <w:r w:rsidRPr="008F1480">
        <w:rPr>
          <w:sz w:val="24"/>
          <w:szCs w:val="24"/>
          <w:lang w:val="lt-LT"/>
        </w:rPr>
        <w:t>urėti puikius komunikacinius gebėjimus, mokėti juos panaudoti savo vadybinėje veikloje, aiškiai ir sklandžiai reikšti, dėstyti mintis žodžiu ir raštu, sisteminti ir analizuoti, vertinti ir apibendrinti informaciją, rengti išvadas ir teikti pastabas bei pasiūlymus</w:t>
      </w:r>
      <w:r w:rsidR="00F24670" w:rsidRPr="008F1480">
        <w:rPr>
          <w:sz w:val="24"/>
          <w:szCs w:val="24"/>
          <w:lang w:val="lt-LT"/>
        </w:rPr>
        <w:t>;</w:t>
      </w:r>
    </w:p>
    <w:bookmarkEnd w:id="1"/>
    <w:p w14:paraId="3C4D8AA0" w14:textId="64764C70" w:rsidR="00562B89" w:rsidRPr="008F1480" w:rsidRDefault="00562B89" w:rsidP="005B55DF">
      <w:pPr>
        <w:tabs>
          <w:tab w:val="left" w:pos="2076"/>
        </w:tabs>
        <w:ind w:firstLine="567"/>
        <w:jc w:val="both"/>
        <w:rPr>
          <w:sz w:val="24"/>
          <w:szCs w:val="24"/>
          <w:lang w:val="lt-LT"/>
        </w:rPr>
      </w:pPr>
      <w:r w:rsidRPr="008F1480">
        <w:rPr>
          <w:sz w:val="24"/>
          <w:szCs w:val="24"/>
          <w:lang w:val="lt-LT"/>
        </w:rPr>
        <w:t>3.1</w:t>
      </w:r>
      <w:r w:rsidR="00AA38A5" w:rsidRPr="008F1480">
        <w:rPr>
          <w:sz w:val="24"/>
          <w:szCs w:val="24"/>
          <w:lang w:val="lt-LT"/>
        </w:rPr>
        <w:t>3</w:t>
      </w:r>
      <w:r w:rsidRPr="008F1480">
        <w:rPr>
          <w:sz w:val="24"/>
          <w:szCs w:val="24"/>
          <w:lang w:val="lt-LT"/>
        </w:rPr>
        <w:t xml:space="preserve">. </w:t>
      </w:r>
      <w:r w:rsidR="002074C1" w:rsidRPr="008F1480">
        <w:rPr>
          <w:sz w:val="24"/>
          <w:szCs w:val="24"/>
          <w:lang w:val="lt-LT"/>
        </w:rPr>
        <w:t>S</w:t>
      </w:r>
      <w:r w:rsidRPr="008F1480">
        <w:rPr>
          <w:sz w:val="24"/>
          <w:szCs w:val="24"/>
          <w:lang w:val="lt-LT"/>
        </w:rPr>
        <w:t>ugebėti dirbti savarankiškai ir komandoje, turėti organizacinių gebėjimų, gebėti kurti ilgalaikius, savitarpio pagalba grindžiamus</w:t>
      </w:r>
      <w:r w:rsidR="00556B22" w:rsidRPr="008F1480">
        <w:rPr>
          <w:sz w:val="24"/>
          <w:szCs w:val="24"/>
          <w:lang w:val="lt-LT"/>
        </w:rPr>
        <w:t xml:space="preserve"> santykius su</w:t>
      </w:r>
      <w:r w:rsidRPr="008F1480">
        <w:rPr>
          <w:sz w:val="24"/>
          <w:szCs w:val="24"/>
          <w:lang w:val="lt-LT"/>
        </w:rPr>
        <w:t xml:space="preserve"> neįgaliųjų </w:t>
      </w:r>
      <w:r w:rsidR="00556B22" w:rsidRPr="008F1480">
        <w:rPr>
          <w:sz w:val="24"/>
          <w:szCs w:val="24"/>
          <w:lang w:val="lt-LT"/>
        </w:rPr>
        <w:t>bendruomenių nariais</w:t>
      </w:r>
      <w:r w:rsidR="00661A4E" w:rsidRPr="008F1480">
        <w:rPr>
          <w:sz w:val="24"/>
          <w:szCs w:val="24"/>
          <w:lang w:val="lt-LT"/>
        </w:rPr>
        <w:t>;</w:t>
      </w:r>
    </w:p>
    <w:p w14:paraId="05CBE961" w14:textId="295F4B0B" w:rsidR="00661A4E" w:rsidRPr="008F1480" w:rsidRDefault="00661A4E" w:rsidP="005B55DF">
      <w:pPr>
        <w:pStyle w:val="Pagrindiniotekstotrauka"/>
        <w:ind w:firstLine="567"/>
      </w:pPr>
      <w:r w:rsidRPr="008F1480">
        <w:lastRenderedPageBreak/>
        <w:t>3.1</w:t>
      </w:r>
      <w:r w:rsidR="00AA38A5" w:rsidRPr="008F1480">
        <w:t>4</w:t>
      </w:r>
      <w:r w:rsidRPr="008F1480">
        <w:t>. Laikytis tarnybinės etikos pagrindų;</w:t>
      </w:r>
    </w:p>
    <w:p w14:paraId="7AC4EC20" w14:textId="47CE9D1E" w:rsidR="00661A4E" w:rsidRPr="008F1480" w:rsidRDefault="00661A4E" w:rsidP="005B55DF">
      <w:pPr>
        <w:pStyle w:val="Pagrindiniotekstotrauka"/>
        <w:ind w:firstLine="567"/>
      </w:pPr>
      <w:r w:rsidRPr="008F1480">
        <w:t>3.1</w:t>
      </w:r>
      <w:r w:rsidR="00AA38A5" w:rsidRPr="008F1480">
        <w:t>5</w:t>
      </w:r>
      <w:r w:rsidRPr="008F1480">
        <w:t>. Laikytis darbuotojų saugos ir sveikatos instrukcijų, ir gaisrinės saugos reikalavimų.</w:t>
      </w:r>
    </w:p>
    <w:p w14:paraId="6FA3892C" w14:textId="77777777" w:rsidR="00661A4E" w:rsidRPr="008F1480" w:rsidRDefault="00661A4E" w:rsidP="005B55DF">
      <w:pPr>
        <w:keepNext/>
        <w:ind w:firstLine="567"/>
        <w:jc w:val="both"/>
        <w:rPr>
          <w:sz w:val="24"/>
          <w:szCs w:val="24"/>
          <w:lang w:val="lt-LT"/>
        </w:rPr>
      </w:pPr>
    </w:p>
    <w:p w14:paraId="6FD25F6F" w14:textId="77777777" w:rsidR="00562B89" w:rsidRPr="008F1480" w:rsidRDefault="00562B89" w:rsidP="00C951AD">
      <w:pPr>
        <w:contextualSpacing/>
        <w:rPr>
          <w:b/>
          <w:bCs/>
          <w:sz w:val="24"/>
          <w:szCs w:val="24"/>
          <w:lang w:val="lt-LT"/>
        </w:rPr>
      </w:pPr>
    </w:p>
    <w:p w14:paraId="74A4084D" w14:textId="77777777" w:rsidR="007F52FB" w:rsidRPr="008F1480" w:rsidRDefault="007F52FB" w:rsidP="007F52FB">
      <w:pPr>
        <w:pStyle w:val="Pagrindiniotekstotrauka"/>
        <w:spacing w:line="0" w:lineRule="atLeast"/>
        <w:ind w:firstLine="0"/>
        <w:jc w:val="center"/>
        <w:rPr>
          <w:b/>
        </w:rPr>
      </w:pPr>
      <w:r w:rsidRPr="008F1480">
        <w:rPr>
          <w:b/>
        </w:rPr>
        <w:t>III SKYRIUS</w:t>
      </w:r>
    </w:p>
    <w:p w14:paraId="53DF703A" w14:textId="77777777" w:rsidR="007F52FB" w:rsidRPr="008F1480" w:rsidRDefault="007F52FB" w:rsidP="007F52FB">
      <w:pPr>
        <w:pStyle w:val="Pagrindiniotekstotrauka"/>
        <w:spacing w:line="0" w:lineRule="atLeast"/>
        <w:ind w:firstLine="0"/>
        <w:jc w:val="center"/>
        <w:rPr>
          <w:b/>
        </w:rPr>
      </w:pPr>
      <w:r w:rsidRPr="008F1480">
        <w:rPr>
          <w:b/>
        </w:rPr>
        <w:t>ŠIAS PAREIGAS EINANČIO DARBUOTOJO FUNKCIJOS</w:t>
      </w:r>
    </w:p>
    <w:p w14:paraId="3DE13D75" w14:textId="1ECFFDB0" w:rsidR="007F52FB" w:rsidRDefault="007F52FB" w:rsidP="007F52FB">
      <w:pPr>
        <w:pStyle w:val="Pagrindiniotekstotrauka"/>
        <w:spacing w:line="0" w:lineRule="atLeast"/>
        <w:rPr>
          <w:b/>
        </w:rPr>
      </w:pPr>
    </w:p>
    <w:p w14:paraId="5A5AE319" w14:textId="77777777" w:rsidR="007F52FB" w:rsidRPr="008F1480" w:rsidRDefault="007F52FB" w:rsidP="007F52FB">
      <w:pPr>
        <w:pStyle w:val="Pagrindiniotekstotrauka"/>
        <w:spacing w:line="0" w:lineRule="atLeast"/>
        <w:ind w:firstLine="567"/>
      </w:pPr>
      <w:r w:rsidRPr="008F1480">
        <w:t>4. Šias pareigas einantis darbuotojas vykdo šias funkcijas:</w:t>
      </w:r>
    </w:p>
    <w:p w14:paraId="6BC7110B" w14:textId="5C6E639C" w:rsidR="00293ADE" w:rsidRPr="008F1480" w:rsidRDefault="00562B89" w:rsidP="00293ADE">
      <w:pPr>
        <w:pStyle w:val="Pagrindiniotekstotrauka"/>
        <w:spacing w:line="0" w:lineRule="atLeast"/>
        <w:ind w:firstLine="567"/>
      </w:pPr>
      <w:r w:rsidRPr="008F1480">
        <w:t xml:space="preserve">4.1. Vykdo vartotojų aptarnavimą </w:t>
      </w:r>
      <w:r w:rsidR="00DB14A8" w:rsidRPr="008F1480">
        <w:t>P</w:t>
      </w:r>
      <w:r w:rsidRPr="008F1480">
        <w:t xml:space="preserve">adalinio paslaugų punktuose ir namuose </w:t>
      </w:r>
      <w:r w:rsidR="00654A57" w:rsidRPr="008F1480">
        <w:rPr>
          <w:rFonts w:eastAsia="Calibri"/>
        </w:rPr>
        <w:t>Kauno ir Marijampolės apskrityse</w:t>
      </w:r>
      <w:r w:rsidRPr="008F1480">
        <w:t>: išduoda leidinius, atsako į informacines ir bibliografines užklausas, teikia konsultacijas</w:t>
      </w:r>
      <w:r w:rsidR="007F52FB" w:rsidRPr="008F1480">
        <w:t>;</w:t>
      </w:r>
    </w:p>
    <w:p w14:paraId="4EE5C077" w14:textId="739A2D38" w:rsidR="00625CD1" w:rsidRPr="008F1480" w:rsidRDefault="00562B89" w:rsidP="00625CD1">
      <w:pPr>
        <w:pStyle w:val="Pagrindiniotekstotrauka"/>
        <w:spacing w:line="0" w:lineRule="atLeast"/>
        <w:ind w:firstLine="567"/>
      </w:pPr>
      <w:r w:rsidRPr="008F1480">
        <w:t xml:space="preserve">4.2. </w:t>
      </w:r>
      <w:r w:rsidR="00556B22" w:rsidRPr="008F1480">
        <w:t xml:space="preserve">Organizuoja naudojimosi </w:t>
      </w:r>
      <w:r w:rsidR="00556B22" w:rsidRPr="008F1480">
        <w:rPr>
          <w:lang w:eastAsia="lt-LT"/>
        </w:rPr>
        <w:t xml:space="preserve">virtualia aklųjų biblioteka </w:t>
      </w:r>
      <w:r w:rsidR="00556B22" w:rsidRPr="008F1480">
        <w:t>ELVIS ir neregiams skirta skaitymo įranga mokymus paslaugų punktų darbuotojams (administratoriaus paskyros modulis) ir vartotojams;</w:t>
      </w:r>
    </w:p>
    <w:p w14:paraId="5F157D9B" w14:textId="77777777" w:rsidR="00625CD1" w:rsidRPr="008F1480" w:rsidRDefault="00562B89" w:rsidP="00625CD1">
      <w:pPr>
        <w:pStyle w:val="Pagrindiniotekstotrauka"/>
        <w:spacing w:line="0" w:lineRule="atLeast"/>
        <w:ind w:firstLine="567"/>
      </w:pPr>
      <w:r w:rsidRPr="008F1480">
        <w:t>4.3. Išduoda garsinių knygų klausymuisi skirtą įrangą paslaugų punktų ir namuose aptarnaujamiems vartotojams, vykdo jos apskaitą</w:t>
      </w:r>
      <w:r w:rsidR="00625CD1" w:rsidRPr="008F1480">
        <w:t>;</w:t>
      </w:r>
    </w:p>
    <w:p w14:paraId="56807E1F" w14:textId="7CC5C5A3" w:rsidR="00625CD1" w:rsidRPr="008F1480" w:rsidRDefault="00562B89" w:rsidP="00625CD1">
      <w:pPr>
        <w:pStyle w:val="Pagrindiniotekstotrauka"/>
        <w:spacing w:line="0" w:lineRule="atLeast"/>
        <w:ind w:firstLine="567"/>
      </w:pPr>
      <w:r w:rsidRPr="008F1480">
        <w:t xml:space="preserve">4.4. Kitose įstaigose ir organizacijose, </w:t>
      </w:r>
      <w:r w:rsidR="00DB14A8" w:rsidRPr="008F1480">
        <w:t>P</w:t>
      </w:r>
      <w:r w:rsidRPr="008F1480">
        <w:t xml:space="preserve">adalinio paslaugų punktuose organizuoja </w:t>
      </w:r>
      <w:r w:rsidR="00625CD1" w:rsidRPr="008F1480">
        <w:t>B</w:t>
      </w:r>
      <w:r w:rsidRPr="008F1480">
        <w:t>ibliotekos veiklos tikslus atitinkančius kultūrinius ir edukacinius renginius, rengia ir viešina informaciją apie juos</w:t>
      </w:r>
      <w:r w:rsidR="00625CD1" w:rsidRPr="008F1480">
        <w:t>;</w:t>
      </w:r>
    </w:p>
    <w:p w14:paraId="1A734ACC" w14:textId="77777777" w:rsidR="00625CD1" w:rsidRPr="008F1480" w:rsidRDefault="00562B89" w:rsidP="00625CD1">
      <w:pPr>
        <w:pStyle w:val="Pagrindiniotekstotrauka"/>
        <w:spacing w:line="0" w:lineRule="atLeast"/>
        <w:ind w:firstLine="567"/>
        <w:rPr>
          <w:rFonts w:eastAsia="Calibri"/>
        </w:rPr>
      </w:pPr>
      <w:r w:rsidRPr="008F1480">
        <w:t xml:space="preserve">4.5. Skaitmeniniais ir tradiciniais kanalais viešina Padalinio veiklą ir didina jo žinomumą: </w:t>
      </w:r>
      <w:r w:rsidRPr="008F1480">
        <w:rPr>
          <w:rFonts w:eastAsia="Calibri"/>
        </w:rPr>
        <w:t>rengia pranešimus ir straipsnius, reklaminio ir informacinio pobūdžio tekstus ir vaizdinę medžiagą, bendradarbiauja su regionine žiniasklaida, administruoja Padalinio socialinio tinklo „Facebook“ paskyrą</w:t>
      </w:r>
      <w:r w:rsidR="00625CD1" w:rsidRPr="008F1480">
        <w:rPr>
          <w:rFonts w:eastAsia="Calibri"/>
        </w:rPr>
        <w:t>;</w:t>
      </w:r>
    </w:p>
    <w:p w14:paraId="54093E4A" w14:textId="04B7EF21" w:rsidR="00625CD1" w:rsidRPr="008F1480" w:rsidRDefault="00562B89" w:rsidP="00625CD1">
      <w:pPr>
        <w:pStyle w:val="Pagrindiniotekstotrauka"/>
        <w:spacing w:line="0" w:lineRule="atLeast"/>
        <w:ind w:firstLine="567"/>
        <w:rPr>
          <w:rFonts w:eastAsia="Calibri"/>
        </w:rPr>
      </w:pPr>
      <w:r w:rsidRPr="008F1480">
        <w:rPr>
          <w:rFonts w:eastAsia="Calibri"/>
        </w:rPr>
        <w:t xml:space="preserve">4.6. </w:t>
      </w:r>
      <w:r w:rsidR="00654A57" w:rsidRPr="008F1480">
        <w:rPr>
          <w:rFonts w:eastAsia="Calibri"/>
        </w:rPr>
        <w:t>Kauno ir Marijampolės apskrityse</w:t>
      </w:r>
      <w:r w:rsidRPr="008F1480">
        <w:t xml:space="preserve"> </w:t>
      </w:r>
      <w:r w:rsidRPr="008F1480">
        <w:rPr>
          <w:rFonts w:eastAsia="Calibri"/>
        </w:rPr>
        <w:t xml:space="preserve">vykdo naujų vartotojų ir partnerių pritraukimą, </w:t>
      </w:r>
      <w:r w:rsidR="00DB6F95" w:rsidRPr="008F1480">
        <w:rPr>
          <w:rFonts w:eastAsia="Calibri"/>
        </w:rPr>
        <w:t xml:space="preserve">bendradarbiauja ir </w:t>
      </w:r>
      <w:r w:rsidRPr="008F1480">
        <w:rPr>
          <w:rFonts w:eastAsia="Calibri"/>
        </w:rPr>
        <w:t>palaiko ryšį su esamais, reaguoja į jų pastabas ir pasiūlymus dėl paslaugų kokybės ir juos perduoda Bibliotekos administracijai</w:t>
      </w:r>
      <w:r w:rsidR="00625CD1" w:rsidRPr="008F1480">
        <w:rPr>
          <w:rFonts w:eastAsia="Calibri"/>
        </w:rPr>
        <w:t>;</w:t>
      </w:r>
    </w:p>
    <w:p w14:paraId="01A76FFB" w14:textId="6D153DEA" w:rsidR="00625CD1" w:rsidRPr="008F1480" w:rsidRDefault="00562B89" w:rsidP="00625CD1">
      <w:pPr>
        <w:pStyle w:val="Pagrindiniotekstotrauka"/>
        <w:spacing w:line="0" w:lineRule="atLeast"/>
        <w:ind w:firstLine="567"/>
      </w:pPr>
      <w:r w:rsidRPr="008F1480">
        <w:t xml:space="preserve">4.7. Organizuoja </w:t>
      </w:r>
      <w:r w:rsidR="00625CD1" w:rsidRPr="008F1480">
        <w:t>B</w:t>
      </w:r>
      <w:r w:rsidRPr="008F1480">
        <w:t>ibliotekos paslaugų pristatymus įstaigoms ir organizacijoms, konsultuoja paslaugų punkto įsteigimo, vartotojų, negalinčių skaityti įprasto spausdinto teksto, aptarnavimo klausimais</w:t>
      </w:r>
      <w:r w:rsidR="00907A1E" w:rsidRPr="008F1480">
        <w:t>, inicijuoja ir rengia bendradarbiavimo sutartis su paslaugų punktais</w:t>
      </w:r>
      <w:r w:rsidR="00907A1E" w:rsidRPr="008F1480" w:rsidDel="003361A9">
        <w:t xml:space="preserve"> </w:t>
      </w:r>
      <w:r w:rsidR="00907A1E" w:rsidRPr="008F1480">
        <w:t>savo Padalinio aptarnaujamame regione;</w:t>
      </w:r>
    </w:p>
    <w:p w14:paraId="313D1EF8" w14:textId="39188A1D" w:rsidR="00625CD1" w:rsidRPr="008F1480" w:rsidRDefault="00562B89" w:rsidP="00625CD1">
      <w:pPr>
        <w:pStyle w:val="Pagrindiniotekstotrauka"/>
        <w:spacing w:line="0" w:lineRule="atLeast"/>
        <w:ind w:firstLine="567"/>
      </w:pPr>
      <w:r w:rsidRPr="008F1480">
        <w:t>4.</w:t>
      </w:r>
      <w:r w:rsidR="00907A1E" w:rsidRPr="008F1480">
        <w:t>8</w:t>
      </w:r>
      <w:r w:rsidRPr="008F1480">
        <w:t xml:space="preserve">. </w:t>
      </w:r>
      <w:r w:rsidR="00556B22" w:rsidRPr="008F1480">
        <w:t xml:space="preserve"> Renka, sistemina ir Informaci</w:t>
      </w:r>
      <w:r w:rsidR="00DB14A8" w:rsidRPr="008F1480">
        <w:t xml:space="preserve">nių </w:t>
      </w:r>
      <w:r w:rsidR="00556B22" w:rsidRPr="008F1480">
        <w:t xml:space="preserve">išteklių </w:t>
      </w:r>
      <w:r w:rsidR="00DB14A8" w:rsidRPr="008F1480">
        <w:t>įsigijimo</w:t>
      </w:r>
      <w:r w:rsidR="00556B22" w:rsidRPr="008F1480">
        <w:t xml:space="preserve"> komisijos pirmininkui teikia vartotojų pageidavimus dėl leidinių specialiaisiais formatais kokybės ir asortimento;</w:t>
      </w:r>
    </w:p>
    <w:p w14:paraId="10D9EE78" w14:textId="63437732" w:rsidR="00625CD1" w:rsidRPr="008F1480" w:rsidRDefault="00562B89" w:rsidP="00625CD1">
      <w:pPr>
        <w:pStyle w:val="Pagrindiniotekstotrauka"/>
        <w:spacing w:line="0" w:lineRule="atLeast"/>
        <w:ind w:firstLine="567"/>
      </w:pPr>
      <w:r w:rsidRPr="008F1480">
        <w:t>4.</w:t>
      </w:r>
      <w:r w:rsidR="00907A1E" w:rsidRPr="008F1480">
        <w:t>9</w:t>
      </w:r>
      <w:r w:rsidRPr="008F1480">
        <w:t xml:space="preserve">. Atlieka priskirtos fondo dalies priežiūrą: kataloguoja, </w:t>
      </w:r>
      <w:proofErr w:type="spellStart"/>
      <w:r w:rsidRPr="008F1480">
        <w:t>rekatologuoja</w:t>
      </w:r>
      <w:proofErr w:type="spellEnd"/>
      <w:r w:rsidRPr="008F1480">
        <w:t xml:space="preserve"> naujus leidinius, vykdo leidinių nurašymą</w:t>
      </w:r>
      <w:r w:rsidR="00625CD1" w:rsidRPr="008F1480">
        <w:t>;</w:t>
      </w:r>
    </w:p>
    <w:p w14:paraId="139E2FAD" w14:textId="00E9814B" w:rsidR="00625CD1" w:rsidRPr="008F1480" w:rsidRDefault="00562B89" w:rsidP="00625CD1">
      <w:pPr>
        <w:pStyle w:val="Pagrindiniotekstotrauka"/>
        <w:spacing w:line="0" w:lineRule="atLeast"/>
        <w:ind w:firstLine="567"/>
      </w:pPr>
      <w:r w:rsidRPr="008F1480">
        <w:t>4.</w:t>
      </w:r>
      <w:r w:rsidR="00907A1E" w:rsidRPr="008F1480">
        <w:t>10</w:t>
      </w:r>
      <w:r w:rsidRPr="008F1480">
        <w:t xml:space="preserve">. </w:t>
      </w:r>
      <w:bookmarkStart w:id="2" w:name="_Hlk98939194"/>
      <w:r w:rsidRPr="008F1480">
        <w:t xml:space="preserve">Priima, apmoko ir administruoja </w:t>
      </w:r>
      <w:r w:rsidR="003361A9" w:rsidRPr="008F1480">
        <w:t xml:space="preserve">Padalinio </w:t>
      </w:r>
      <w:r w:rsidRPr="008F1480">
        <w:t>savanorystės veiklą</w:t>
      </w:r>
      <w:r w:rsidR="00625CD1" w:rsidRPr="008F1480">
        <w:t>;</w:t>
      </w:r>
    </w:p>
    <w:bookmarkEnd w:id="2"/>
    <w:p w14:paraId="3697B2EA" w14:textId="54602199" w:rsidR="00625CD1" w:rsidRPr="008F1480" w:rsidRDefault="00562B89" w:rsidP="00625CD1">
      <w:pPr>
        <w:pStyle w:val="Pagrindiniotekstotrauka"/>
        <w:spacing w:line="0" w:lineRule="atLeast"/>
        <w:ind w:firstLine="567"/>
      </w:pPr>
      <w:r w:rsidRPr="008F1480">
        <w:t>4.</w:t>
      </w:r>
      <w:r w:rsidR="00907A1E" w:rsidRPr="008F1480">
        <w:t>11</w:t>
      </w:r>
      <w:r w:rsidRPr="008F1480">
        <w:t>. Renka, tvarko ir teikia statistinius duomenis apie paslaugų punktų ir namuose aptarnaujamus vartotojus</w:t>
      </w:r>
      <w:r w:rsidR="00625CD1" w:rsidRPr="008F1480">
        <w:t>;</w:t>
      </w:r>
    </w:p>
    <w:p w14:paraId="3DBE59AE" w14:textId="1E3405BA" w:rsidR="00625CD1" w:rsidRPr="008F1480" w:rsidRDefault="00562B89" w:rsidP="00625CD1">
      <w:pPr>
        <w:pStyle w:val="Pagrindiniotekstotrauka"/>
        <w:spacing w:line="0" w:lineRule="atLeast"/>
        <w:ind w:firstLine="567"/>
      </w:pPr>
      <w:r w:rsidRPr="008F1480">
        <w:t>4.</w:t>
      </w:r>
      <w:r w:rsidR="00DB6F95" w:rsidRPr="008F1480">
        <w:t>1</w:t>
      </w:r>
      <w:r w:rsidR="00907A1E" w:rsidRPr="008F1480">
        <w:t>2</w:t>
      </w:r>
      <w:r w:rsidRPr="008F1480">
        <w:t xml:space="preserve">. Teikia pasiūlymus </w:t>
      </w:r>
      <w:r w:rsidR="00625CD1" w:rsidRPr="008F1480">
        <w:t>S</w:t>
      </w:r>
      <w:r w:rsidR="00347187" w:rsidRPr="008F1480">
        <w:t>kyriaus vedėjui</w:t>
      </w:r>
      <w:r w:rsidRPr="008F1480">
        <w:t xml:space="preserve"> dėl </w:t>
      </w:r>
      <w:r w:rsidR="00CE76A4" w:rsidRPr="008F1480">
        <w:t xml:space="preserve">Padalinio </w:t>
      </w:r>
      <w:r w:rsidRPr="008F1480">
        <w:t>veiklos tobulinimo</w:t>
      </w:r>
      <w:r w:rsidR="00625CD1" w:rsidRPr="008F1480">
        <w:t>;</w:t>
      </w:r>
    </w:p>
    <w:p w14:paraId="4A834B0B" w14:textId="5B8B0AF9" w:rsidR="00625CD1" w:rsidRPr="008F1480" w:rsidRDefault="00562B89" w:rsidP="00625CD1">
      <w:pPr>
        <w:pStyle w:val="Pagrindiniotekstotrauka"/>
        <w:spacing w:line="0" w:lineRule="atLeast"/>
        <w:ind w:firstLine="567"/>
      </w:pPr>
      <w:r w:rsidRPr="008F1480">
        <w:t>4.</w:t>
      </w:r>
      <w:r w:rsidR="00DB6F95" w:rsidRPr="008F1480">
        <w:t>1</w:t>
      </w:r>
      <w:r w:rsidR="00907A1E" w:rsidRPr="008F1480">
        <w:t>3</w:t>
      </w:r>
      <w:r w:rsidRPr="008F1480">
        <w:t xml:space="preserve">. </w:t>
      </w:r>
      <w:bookmarkStart w:id="3" w:name="_Hlk101963597"/>
      <w:r w:rsidRPr="008F1480">
        <w:t xml:space="preserve">Teikia ir rengia pasiūlymus projektų </w:t>
      </w:r>
      <w:r w:rsidR="00CE76A4" w:rsidRPr="008F1480">
        <w:t>paraiškoms</w:t>
      </w:r>
      <w:r w:rsidRPr="008F1480">
        <w:t>, tiesiogiai dalyvauja įgyvendinant projektus</w:t>
      </w:r>
      <w:r w:rsidR="00625CD1" w:rsidRPr="008F1480">
        <w:t>;</w:t>
      </w:r>
    </w:p>
    <w:bookmarkEnd w:id="3"/>
    <w:p w14:paraId="29E2AEE1" w14:textId="5B27EA10" w:rsidR="00625CD1" w:rsidRPr="008F1480" w:rsidRDefault="00562B89" w:rsidP="00625CD1">
      <w:pPr>
        <w:pStyle w:val="Pagrindiniotekstotrauka"/>
        <w:spacing w:line="0" w:lineRule="atLeast"/>
        <w:ind w:firstLine="567"/>
      </w:pPr>
      <w:r w:rsidRPr="008F1480">
        <w:t>4.</w:t>
      </w:r>
      <w:r w:rsidR="00DB6F95" w:rsidRPr="008F1480">
        <w:t>1</w:t>
      </w:r>
      <w:r w:rsidR="00907A1E" w:rsidRPr="008F1480">
        <w:t>4</w:t>
      </w:r>
      <w:r w:rsidRPr="008F1480">
        <w:t xml:space="preserve">. Dalyvauja </w:t>
      </w:r>
      <w:r w:rsidR="00625CD1" w:rsidRPr="008F1480">
        <w:t>B</w:t>
      </w:r>
      <w:r w:rsidRPr="008F1480">
        <w:t xml:space="preserve">ibliotekos atliekamuose tyrimuose vykdant </w:t>
      </w:r>
      <w:r w:rsidR="003361A9" w:rsidRPr="008F1480">
        <w:t xml:space="preserve">Padalinio </w:t>
      </w:r>
      <w:r w:rsidRPr="008F1480">
        <w:t>paslaugų punktuose ir namuose aptarnaujamų vartotojų apklausas</w:t>
      </w:r>
      <w:r w:rsidR="00625CD1" w:rsidRPr="008F1480">
        <w:t>;</w:t>
      </w:r>
    </w:p>
    <w:p w14:paraId="785BA4F5" w14:textId="254B5E20" w:rsidR="00625CD1" w:rsidRPr="008F1480" w:rsidRDefault="00625CD1" w:rsidP="00625CD1">
      <w:pPr>
        <w:pStyle w:val="bodytext3"/>
        <w:tabs>
          <w:tab w:val="left" w:pos="1134"/>
        </w:tabs>
        <w:spacing w:before="0" w:after="0"/>
        <w:ind w:firstLine="567"/>
        <w:rPr>
          <w:sz w:val="24"/>
          <w:szCs w:val="24"/>
        </w:rPr>
      </w:pPr>
      <w:r w:rsidRPr="008F1480">
        <w:rPr>
          <w:sz w:val="24"/>
          <w:szCs w:val="24"/>
        </w:rPr>
        <w:t>4.</w:t>
      </w:r>
      <w:r w:rsidR="00DB6F95" w:rsidRPr="008F1480">
        <w:rPr>
          <w:sz w:val="24"/>
          <w:szCs w:val="24"/>
        </w:rPr>
        <w:t>1</w:t>
      </w:r>
      <w:r w:rsidR="00907A1E" w:rsidRPr="008F1480">
        <w:rPr>
          <w:sz w:val="24"/>
          <w:szCs w:val="24"/>
        </w:rPr>
        <w:t>5</w:t>
      </w:r>
      <w:r w:rsidRPr="008F1480">
        <w:rPr>
          <w:sz w:val="24"/>
          <w:szCs w:val="24"/>
        </w:rPr>
        <w:t>. Pateikia atliktų darbų ataskaitas Skyriaus vedėjui;</w:t>
      </w:r>
    </w:p>
    <w:p w14:paraId="6ED4462F" w14:textId="5766C432" w:rsidR="00625CD1" w:rsidRPr="008F1480" w:rsidRDefault="00625CD1" w:rsidP="00625CD1">
      <w:pPr>
        <w:pStyle w:val="bodytext3"/>
        <w:tabs>
          <w:tab w:val="left" w:pos="1134"/>
        </w:tabs>
        <w:spacing w:before="0" w:after="0"/>
        <w:ind w:firstLine="567"/>
        <w:rPr>
          <w:sz w:val="24"/>
          <w:szCs w:val="24"/>
        </w:rPr>
      </w:pPr>
      <w:r w:rsidRPr="008F1480">
        <w:rPr>
          <w:sz w:val="24"/>
          <w:szCs w:val="24"/>
        </w:rPr>
        <w:t>4.</w:t>
      </w:r>
      <w:r w:rsidR="00DB6F95" w:rsidRPr="008F1480">
        <w:rPr>
          <w:sz w:val="24"/>
          <w:szCs w:val="24"/>
        </w:rPr>
        <w:t>1</w:t>
      </w:r>
      <w:r w:rsidR="00907A1E" w:rsidRPr="008F1480">
        <w:rPr>
          <w:sz w:val="24"/>
          <w:szCs w:val="24"/>
        </w:rPr>
        <w:t>6</w:t>
      </w:r>
      <w:r w:rsidRPr="008F1480">
        <w:rPr>
          <w:sz w:val="24"/>
          <w:szCs w:val="24"/>
        </w:rPr>
        <w:t xml:space="preserve">. </w:t>
      </w:r>
      <w:bookmarkStart w:id="4" w:name="_Hlk43448101"/>
      <w:r w:rsidRPr="008F1480">
        <w:rPr>
          <w:sz w:val="24"/>
          <w:szCs w:val="24"/>
        </w:rPr>
        <w:t>Saugo konfidencialią Bibliotekos informaciją</w:t>
      </w:r>
      <w:bookmarkEnd w:id="4"/>
      <w:r w:rsidRPr="008F1480">
        <w:rPr>
          <w:sz w:val="24"/>
          <w:szCs w:val="24"/>
        </w:rPr>
        <w:t>;</w:t>
      </w:r>
    </w:p>
    <w:p w14:paraId="60956A97" w14:textId="1C819273" w:rsidR="00625CD1" w:rsidRPr="008F1480" w:rsidRDefault="00625CD1" w:rsidP="00625CD1">
      <w:pPr>
        <w:pStyle w:val="bodytext3"/>
        <w:tabs>
          <w:tab w:val="left" w:pos="1134"/>
        </w:tabs>
        <w:spacing w:before="0" w:after="0"/>
        <w:ind w:firstLine="567"/>
        <w:rPr>
          <w:sz w:val="24"/>
          <w:szCs w:val="24"/>
        </w:rPr>
      </w:pPr>
      <w:r w:rsidRPr="008F1480">
        <w:rPr>
          <w:sz w:val="24"/>
          <w:szCs w:val="24"/>
        </w:rPr>
        <w:t>4.</w:t>
      </w:r>
      <w:r w:rsidR="00DB6F95" w:rsidRPr="008F1480">
        <w:rPr>
          <w:sz w:val="24"/>
          <w:szCs w:val="24"/>
        </w:rPr>
        <w:t>1</w:t>
      </w:r>
      <w:r w:rsidR="00907A1E" w:rsidRPr="008F1480">
        <w:rPr>
          <w:sz w:val="24"/>
          <w:szCs w:val="24"/>
        </w:rPr>
        <w:t>7</w:t>
      </w:r>
      <w:r w:rsidRPr="008F1480">
        <w:rPr>
          <w:sz w:val="24"/>
          <w:szCs w:val="24"/>
        </w:rPr>
        <w:t>. Prireikus ar tiesioginio vadovo įpareigojimu pavaduoja kitus Skyriaus darbuotojus;</w:t>
      </w:r>
    </w:p>
    <w:p w14:paraId="5F2703E3" w14:textId="31DC08EA" w:rsidR="00625CD1" w:rsidRPr="008F1480" w:rsidRDefault="00625CD1" w:rsidP="00625CD1">
      <w:pPr>
        <w:pStyle w:val="bodytext3"/>
        <w:tabs>
          <w:tab w:val="left" w:pos="1134"/>
        </w:tabs>
        <w:spacing w:before="0" w:after="0"/>
        <w:ind w:firstLine="567"/>
        <w:rPr>
          <w:sz w:val="24"/>
          <w:szCs w:val="24"/>
        </w:rPr>
      </w:pPr>
      <w:r w:rsidRPr="008F1480">
        <w:rPr>
          <w:sz w:val="24"/>
          <w:szCs w:val="24"/>
        </w:rPr>
        <w:t>4.</w:t>
      </w:r>
      <w:r w:rsidR="00DB6F95" w:rsidRPr="008F1480">
        <w:rPr>
          <w:sz w:val="24"/>
          <w:szCs w:val="24"/>
        </w:rPr>
        <w:t>1</w:t>
      </w:r>
      <w:r w:rsidR="00907A1E" w:rsidRPr="008F1480">
        <w:rPr>
          <w:sz w:val="24"/>
          <w:szCs w:val="24"/>
        </w:rPr>
        <w:t>8</w:t>
      </w:r>
      <w:r w:rsidRPr="008F1480">
        <w:rPr>
          <w:sz w:val="24"/>
          <w:szCs w:val="24"/>
        </w:rPr>
        <w:t>. Pagal galimybes kelia kvalifikaciją ir gilina žinias;</w:t>
      </w:r>
    </w:p>
    <w:p w14:paraId="76CCFDEB" w14:textId="614EC941" w:rsidR="00625CD1" w:rsidRPr="008F1480" w:rsidRDefault="00625CD1" w:rsidP="00625CD1">
      <w:pPr>
        <w:pStyle w:val="bodytext3"/>
        <w:tabs>
          <w:tab w:val="left" w:pos="1134"/>
        </w:tabs>
        <w:spacing w:before="0" w:after="0"/>
        <w:ind w:firstLine="567"/>
        <w:rPr>
          <w:sz w:val="24"/>
          <w:szCs w:val="24"/>
        </w:rPr>
      </w:pPr>
      <w:r w:rsidRPr="008F1480">
        <w:rPr>
          <w:sz w:val="24"/>
          <w:szCs w:val="24"/>
        </w:rPr>
        <w:t>4.</w:t>
      </w:r>
      <w:r w:rsidR="00907A1E" w:rsidRPr="008F1480">
        <w:rPr>
          <w:sz w:val="24"/>
          <w:szCs w:val="24"/>
        </w:rPr>
        <w:t>19</w:t>
      </w:r>
      <w:r w:rsidRPr="008F1480">
        <w:rPr>
          <w:sz w:val="24"/>
          <w:szCs w:val="24"/>
        </w:rPr>
        <w:t>. Vykdo kitus su darbu susijusius Skyriaus vedėjo nurodymus.</w:t>
      </w:r>
    </w:p>
    <w:p w14:paraId="31361423" w14:textId="4C19A7EC" w:rsidR="00625CD1" w:rsidRDefault="00625CD1" w:rsidP="00625CD1">
      <w:pPr>
        <w:pStyle w:val="bodytext3"/>
        <w:tabs>
          <w:tab w:val="left" w:pos="1134"/>
        </w:tabs>
        <w:spacing w:before="0" w:after="0"/>
        <w:rPr>
          <w:sz w:val="24"/>
          <w:szCs w:val="24"/>
        </w:rPr>
      </w:pPr>
    </w:p>
    <w:p w14:paraId="0F4BEC8B" w14:textId="6EBE41DF" w:rsidR="008F1480" w:rsidRDefault="008F1480" w:rsidP="00625CD1">
      <w:pPr>
        <w:pStyle w:val="bodytext3"/>
        <w:tabs>
          <w:tab w:val="left" w:pos="1134"/>
        </w:tabs>
        <w:spacing w:before="0" w:after="0"/>
        <w:rPr>
          <w:sz w:val="24"/>
          <w:szCs w:val="24"/>
        </w:rPr>
      </w:pPr>
    </w:p>
    <w:p w14:paraId="13F1FCC1" w14:textId="77777777" w:rsidR="008F1480" w:rsidRPr="008F1480" w:rsidRDefault="008F1480" w:rsidP="00625CD1">
      <w:pPr>
        <w:pStyle w:val="bodytext3"/>
        <w:tabs>
          <w:tab w:val="left" w:pos="1134"/>
        </w:tabs>
        <w:spacing w:before="0" w:after="0"/>
        <w:rPr>
          <w:sz w:val="24"/>
          <w:szCs w:val="24"/>
        </w:rPr>
      </w:pPr>
    </w:p>
    <w:p w14:paraId="6F80CBA9" w14:textId="77777777" w:rsidR="00625CD1" w:rsidRPr="008F1480" w:rsidRDefault="00625CD1" w:rsidP="00625CD1">
      <w:pPr>
        <w:spacing w:line="0" w:lineRule="atLeast"/>
        <w:jc w:val="both"/>
        <w:rPr>
          <w:sz w:val="24"/>
          <w:szCs w:val="24"/>
          <w:lang w:val="lt-LT"/>
        </w:rPr>
      </w:pPr>
      <w:r w:rsidRPr="008F1480">
        <w:rPr>
          <w:sz w:val="24"/>
          <w:szCs w:val="24"/>
          <w:lang w:val="lt-LT"/>
        </w:rPr>
        <w:t>Su pareigybės aprašymu susipažinau ir sutinku:</w:t>
      </w:r>
    </w:p>
    <w:p w14:paraId="3C554C4D" w14:textId="268BB10F" w:rsidR="00625CD1" w:rsidRPr="008F1480" w:rsidRDefault="00625CD1" w:rsidP="00625CD1">
      <w:pPr>
        <w:spacing w:line="0" w:lineRule="atLeast"/>
        <w:jc w:val="both"/>
        <w:rPr>
          <w:sz w:val="24"/>
          <w:szCs w:val="24"/>
          <w:lang w:val="lt-LT"/>
        </w:rPr>
      </w:pPr>
      <w:r w:rsidRPr="008F1480">
        <w:rPr>
          <w:sz w:val="24"/>
          <w:szCs w:val="24"/>
          <w:lang w:val="lt-LT"/>
        </w:rPr>
        <w:t>___________________________________________________________________</w:t>
      </w:r>
    </w:p>
    <w:p w14:paraId="12ED0F9D" w14:textId="2023C7E3" w:rsidR="00625CD1" w:rsidRPr="008F1480" w:rsidRDefault="00625CD1" w:rsidP="00DB14A8">
      <w:pPr>
        <w:spacing w:line="0" w:lineRule="atLeast"/>
        <w:jc w:val="both"/>
        <w:rPr>
          <w:lang w:val="lt-LT"/>
        </w:rPr>
      </w:pPr>
      <w:r w:rsidRPr="008F1480">
        <w:rPr>
          <w:color w:val="000000"/>
          <w:sz w:val="24"/>
          <w:szCs w:val="24"/>
          <w:lang w:val="lt-LT"/>
        </w:rPr>
        <w:t>(darbuotojo vardas, pavardė, parašas, data</w:t>
      </w:r>
      <w:r w:rsidRPr="008F1480">
        <w:rPr>
          <w:sz w:val="24"/>
          <w:szCs w:val="24"/>
          <w:lang w:val="lt-LT"/>
        </w:rPr>
        <w:t>)</w:t>
      </w:r>
    </w:p>
    <w:sectPr w:rsidR="00625CD1" w:rsidRPr="008F1480" w:rsidSect="007D647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89"/>
    <w:rsid w:val="00044324"/>
    <w:rsid w:val="00105031"/>
    <w:rsid w:val="00174CD6"/>
    <w:rsid w:val="001825C4"/>
    <w:rsid w:val="001A60AB"/>
    <w:rsid w:val="001C0E16"/>
    <w:rsid w:val="002074C1"/>
    <w:rsid w:val="00232552"/>
    <w:rsid w:val="00293ADE"/>
    <w:rsid w:val="002A260C"/>
    <w:rsid w:val="00304398"/>
    <w:rsid w:val="003361A9"/>
    <w:rsid w:val="00347187"/>
    <w:rsid w:val="003C5712"/>
    <w:rsid w:val="004117E2"/>
    <w:rsid w:val="004240C4"/>
    <w:rsid w:val="00483FFD"/>
    <w:rsid w:val="004A36FE"/>
    <w:rsid w:val="004C5EC5"/>
    <w:rsid w:val="00556B22"/>
    <w:rsid w:val="00562B89"/>
    <w:rsid w:val="005B55DF"/>
    <w:rsid w:val="00625CD1"/>
    <w:rsid w:val="00654A57"/>
    <w:rsid w:val="00661A4E"/>
    <w:rsid w:val="00685B76"/>
    <w:rsid w:val="006B61FC"/>
    <w:rsid w:val="007D647F"/>
    <w:rsid w:val="007F52FB"/>
    <w:rsid w:val="00806620"/>
    <w:rsid w:val="008B2273"/>
    <w:rsid w:val="008F1480"/>
    <w:rsid w:val="00907A1E"/>
    <w:rsid w:val="00977DED"/>
    <w:rsid w:val="00A90F16"/>
    <w:rsid w:val="00AA38A5"/>
    <w:rsid w:val="00AA7810"/>
    <w:rsid w:val="00AD011B"/>
    <w:rsid w:val="00B13A29"/>
    <w:rsid w:val="00B87A76"/>
    <w:rsid w:val="00C951AD"/>
    <w:rsid w:val="00CA5586"/>
    <w:rsid w:val="00CE76A4"/>
    <w:rsid w:val="00D534D5"/>
    <w:rsid w:val="00D94242"/>
    <w:rsid w:val="00DB14A8"/>
    <w:rsid w:val="00DB6F95"/>
    <w:rsid w:val="00DE77B2"/>
    <w:rsid w:val="00E26DB1"/>
    <w:rsid w:val="00F24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BF54"/>
  <w15:docId w15:val="{6FBD0421-3FB2-4067-897A-DD0FE21F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62B89"/>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uiPriority w:val="9"/>
    <w:qFormat/>
    <w:rsid w:val="00C951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4">
    <w:name w:val="heading 4"/>
    <w:basedOn w:val="prastasis"/>
    <w:next w:val="prastasis"/>
    <w:link w:val="Antrat4Diagrama"/>
    <w:qFormat/>
    <w:rsid w:val="004240C4"/>
    <w:pPr>
      <w:keepNext/>
      <w:jc w:val="both"/>
      <w:outlineLvl w:val="3"/>
    </w:pPr>
    <w:rPr>
      <w:rFonts w:ascii="TimesLT" w:hAnsi="TimesLT"/>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4240C4"/>
    <w:rPr>
      <w:rFonts w:ascii="TimesLT" w:eastAsia="Times New Roman" w:hAnsi="TimesLT" w:cs="Times New Roman"/>
      <w:sz w:val="24"/>
      <w:szCs w:val="24"/>
    </w:rPr>
  </w:style>
  <w:style w:type="character" w:customStyle="1" w:styleId="Antrat1Diagrama">
    <w:name w:val="Antraštė 1 Diagrama"/>
    <w:basedOn w:val="Numatytasispastraiposriftas"/>
    <w:link w:val="Antrat1"/>
    <w:uiPriority w:val="9"/>
    <w:rsid w:val="00C951AD"/>
    <w:rPr>
      <w:rFonts w:asciiTheme="majorHAnsi" w:eastAsiaTheme="majorEastAsia" w:hAnsiTheme="majorHAnsi" w:cstheme="majorBidi"/>
      <w:color w:val="365F91" w:themeColor="accent1" w:themeShade="BF"/>
      <w:sz w:val="32"/>
      <w:szCs w:val="32"/>
      <w:lang w:val="en-AU" w:eastAsia="lt-LT"/>
    </w:rPr>
  </w:style>
  <w:style w:type="paragraph" w:styleId="Pagrindiniotekstotrauka">
    <w:name w:val="Body Text Indent"/>
    <w:basedOn w:val="prastasis"/>
    <w:link w:val="PagrindiniotekstotraukaDiagrama"/>
    <w:semiHidden/>
    <w:rsid w:val="00661A4E"/>
    <w:pPr>
      <w:ind w:firstLine="720"/>
      <w:jc w:val="both"/>
    </w:pPr>
    <w:rPr>
      <w:sz w:val="24"/>
      <w:szCs w:val="24"/>
      <w:lang w:val="lt-LT" w:eastAsia="en-US"/>
    </w:rPr>
  </w:style>
  <w:style w:type="character" w:customStyle="1" w:styleId="PagrindiniotekstotraukaDiagrama">
    <w:name w:val="Pagrindinio teksto įtrauka Diagrama"/>
    <w:basedOn w:val="Numatytasispastraiposriftas"/>
    <w:link w:val="Pagrindiniotekstotrauka"/>
    <w:semiHidden/>
    <w:rsid w:val="00661A4E"/>
    <w:rPr>
      <w:rFonts w:ascii="Times New Roman" w:eastAsia="Times New Roman" w:hAnsi="Times New Roman" w:cs="Times New Roman"/>
      <w:sz w:val="24"/>
      <w:szCs w:val="24"/>
    </w:rPr>
  </w:style>
  <w:style w:type="paragraph" w:customStyle="1" w:styleId="bodytext3">
    <w:name w:val="bodytext3"/>
    <w:basedOn w:val="prastasis"/>
    <w:rsid w:val="00625CD1"/>
    <w:pPr>
      <w:spacing w:before="30" w:after="30"/>
      <w:jc w:val="both"/>
    </w:pPr>
    <w:rPr>
      <w:color w:val="333333"/>
      <w:sz w:val="26"/>
      <w:szCs w:val="26"/>
      <w:lang w:val="lt-LT"/>
    </w:rPr>
  </w:style>
  <w:style w:type="character" w:styleId="Komentaronuoroda">
    <w:name w:val="annotation reference"/>
    <w:basedOn w:val="Numatytasispastraiposriftas"/>
    <w:uiPriority w:val="99"/>
    <w:semiHidden/>
    <w:unhideWhenUsed/>
    <w:rsid w:val="001C0E16"/>
    <w:rPr>
      <w:sz w:val="16"/>
      <w:szCs w:val="16"/>
    </w:rPr>
  </w:style>
  <w:style w:type="paragraph" w:styleId="Komentarotekstas">
    <w:name w:val="annotation text"/>
    <w:basedOn w:val="prastasis"/>
    <w:link w:val="KomentarotekstasDiagrama"/>
    <w:uiPriority w:val="99"/>
    <w:semiHidden/>
    <w:unhideWhenUsed/>
    <w:rsid w:val="001C0E16"/>
  </w:style>
  <w:style w:type="character" w:customStyle="1" w:styleId="KomentarotekstasDiagrama">
    <w:name w:val="Komentaro tekstas Diagrama"/>
    <w:basedOn w:val="Numatytasispastraiposriftas"/>
    <w:link w:val="Komentarotekstas"/>
    <w:uiPriority w:val="99"/>
    <w:semiHidden/>
    <w:rsid w:val="001C0E16"/>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1C0E16"/>
    <w:rPr>
      <w:b/>
      <w:bCs/>
    </w:rPr>
  </w:style>
  <w:style w:type="character" w:customStyle="1" w:styleId="KomentarotemaDiagrama">
    <w:name w:val="Komentaro tema Diagrama"/>
    <w:basedOn w:val="KomentarotekstasDiagrama"/>
    <w:link w:val="Komentarotema"/>
    <w:uiPriority w:val="99"/>
    <w:semiHidden/>
    <w:rsid w:val="001C0E16"/>
    <w:rPr>
      <w:rFonts w:ascii="Times New Roman" w:eastAsia="Times New Roman" w:hAnsi="Times New Roman" w:cs="Times New Roman"/>
      <w:b/>
      <w:bCs/>
      <w:sz w:val="20"/>
      <w:szCs w:val="20"/>
      <w:lang w:val="en-AU" w:eastAsia="lt-LT"/>
    </w:rPr>
  </w:style>
  <w:style w:type="paragraph" w:styleId="Pataisymai">
    <w:name w:val="Revision"/>
    <w:hidden/>
    <w:uiPriority w:val="99"/>
    <w:semiHidden/>
    <w:rsid w:val="00E26DB1"/>
    <w:pPr>
      <w:spacing w:after="0" w:line="240" w:lineRule="auto"/>
    </w:pPr>
    <w:rPr>
      <w:rFonts w:ascii="Times New Roman" w:eastAsia="Times New Roman" w:hAnsi="Times New Roman" w:cs="Times New Roman"/>
      <w:sz w:val="20"/>
      <w:szCs w:val="20"/>
      <w:lang w:val="en-AU" w:eastAsia="lt-LT"/>
    </w:rPr>
  </w:style>
  <w:style w:type="paragraph" w:styleId="Debesliotekstas">
    <w:name w:val="Balloon Text"/>
    <w:basedOn w:val="prastasis"/>
    <w:link w:val="DebesliotekstasDiagrama"/>
    <w:uiPriority w:val="99"/>
    <w:semiHidden/>
    <w:unhideWhenUsed/>
    <w:rsid w:val="004A36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36FE"/>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2730957FECD13848BDAC95C2B5581274" ma:contentTypeVersion="17" ma:contentTypeDescription="Kurkite naują dokumentą." ma:contentTypeScope="" ma:versionID="21d95e5ba2a54bd78f4bcc541cdb7644">
  <xsd:schema xmlns:xsd="http://www.w3.org/2001/XMLSchema" xmlns:xs="http://www.w3.org/2001/XMLSchema" xmlns:p="http://schemas.microsoft.com/office/2006/metadata/properties" xmlns:ns2="2d9177ba-3369-4192-9725-42cd249d77c0" xmlns:ns3="c3ce11eb-2a82-41de-ab5e-725ec6892b6c" targetNamespace="http://schemas.microsoft.com/office/2006/metadata/properties" ma:root="true" ma:fieldsID="fab375327339572260db29e9544213f2" ns2:_="" ns3:_="">
    <xsd:import namespace="2d9177ba-3369-4192-9725-42cd249d77c0"/>
    <xsd:import namespace="c3ce11eb-2a82-41de-ab5e-725ec6892b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Karantinoi_x0161__x0161__x016b_kiai_x002d_kaipjuos_x012f_veikianegali_x0105_turintys_x017e_mon_x0117_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77ba-3369-4192-9725-42cd249d77c0"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e11eb-2a82-41de-ab5e-725ec6892b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arantinoi_x0161__x0161__x016b_kiai_x002d_kaipjuos_x012f_veikianegali_x0105_turintys_x017e_mon_x0117_s_x003f_" ma:index="20" nillable="true" ma:displayName="Karantino iššūkiai - kaip juos įveikia negalią turintys žmonės?" ma:description="https://www.tv3.lt/naujiena/gyvenimas/1036691/karantino-issukiai-kaip-juos-iveikia-negalia-turintys-zmones&#10;" ma:format="Hyperlink" ma:internalName="Karantinoi_x0161__x0161__x016b_kiai_x002d_kaipjuos_x012f_veikianegali_x0105_turintys_x017e_mon_x0117_s_x003f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rantinoi_x0161__x0161__x016b_kiai_x002d_kaipjuos_x012f_veikianegali_x0105_turintys_x017e_mon_x0117_s_x003f_ xmlns="c3ce11eb-2a82-41de-ab5e-725ec6892b6c">
      <Url xsi:nil="true"/>
      <Description xsi:nil="true"/>
    </Karantinoi_x0161__x0161__x016b_kiai_x002d_kaipjuos_x012f_veikianegali_x0105_turintys_x017e_mon_x0117_s_x003f_>
  </documentManagement>
</p:properties>
</file>

<file path=customXml/itemProps1.xml><?xml version="1.0" encoding="utf-8"?>
<ds:datastoreItem xmlns:ds="http://schemas.openxmlformats.org/officeDocument/2006/customXml" ds:itemID="{11700FA5-E316-4F1B-AD0D-17C663FBA37C}">
  <ds:schemaRefs>
    <ds:schemaRef ds:uri="http://schemas.microsoft.com/sharepoint/v3/contenttype/forms"/>
  </ds:schemaRefs>
</ds:datastoreItem>
</file>

<file path=customXml/itemProps2.xml><?xml version="1.0" encoding="utf-8"?>
<ds:datastoreItem xmlns:ds="http://schemas.openxmlformats.org/officeDocument/2006/customXml" ds:itemID="{14996BC0-4F35-4A21-9055-7D2967E2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177ba-3369-4192-9725-42cd249d77c0"/>
    <ds:schemaRef ds:uri="c3ce11eb-2a82-41de-ab5e-725ec6892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AF20F-2E63-464E-96C8-F2E32B5830E5}">
  <ds:schemaRefs>
    <ds:schemaRef ds:uri="http://schemas.microsoft.com/office/2006/metadata/properties"/>
    <ds:schemaRef ds:uri="http://schemas.microsoft.com/office/infopath/2007/PartnerControls"/>
    <ds:schemaRef ds:uri="c3ce11eb-2a82-41de-ab5e-725ec6892b6c"/>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3778</Words>
  <Characters>2155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Lina Kacevičienė</cp:lastModifiedBy>
  <cp:revision>14</cp:revision>
  <dcterms:created xsi:type="dcterms:W3CDTF">2022-04-27T12:18:00Z</dcterms:created>
  <dcterms:modified xsi:type="dcterms:W3CDTF">2023-09-13T16:43:00Z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0x0101002730957FECD13848BDAC95C2B5581274</vt:lpwstr>
  </property>
</Properties>
</file>